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C3" w:rsidRPr="008B3A32" w:rsidRDefault="008B3A32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ЗАКОН РТ ОТ 08.07.1992 N 1560-XII (РЕД. ОТ 03.03.2012) "О ГОСУДАРСТВЕННЫХ ЯЗЫКАХ </w:t>
      </w:r>
    </w:p>
    <w:p w:rsidR="00501BC3" w:rsidRPr="008B3A32" w:rsidRDefault="008B3A32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РЕСПУБЛИКИ ТАТАРСТАН И ДРУГИХ ЯЗЫКАХ В РЕСПУБЛИКЕ ТАТАРСТАН"</w:t>
      </w:r>
    </w:p>
    <w:p w:rsidR="008B3A32" w:rsidRDefault="008B3A32" w:rsidP="00501BC3">
      <w:pPr>
        <w:spacing w:after="0"/>
        <w:rPr>
          <w:rFonts w:ascii="Times New Roman" w:hAnsi="Times New Roman"/>
          <w:sz w:val="24"/>
          <w:szCs w:val="24"/>
        </w:rPr>
      </w:pP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Глава I. </w:t>
      </w:r>
      <w:r w:rsidRPr="008B3A3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Статья 1. Законодательство Республики Татарстан о государственных языках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Республики Татарстан и других языках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Законодательство Республики Татарстан о государственных языках Республики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 других языках в Республике Татарстан основывается на соответствующих положениях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Конституции Российской Федерации, Конституции Республики Татарстан, Закона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Российской Федерации "О языках народов Российской Федерации" и состоит </w:t>
      </w:r>
      <w:proofErr w:type="gramStart"/>
      <w:r w:rsidRPr="008B3A32">
        <w:rPr>
          <w:rFonts w:ascii="Times New Roman" w:hAnsi="Times New Roman"/>
          <w:sz w:val="24"/>
          <w:szCs w:val="24"/>
        </w:rPr>
        <w:t>из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настоящего Закона и иных нормативных правовых актов Российской Федерации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</w:t>
      </w:r>
      <w:proofErr w:type="gramStart"/>
      <w:r w:rsidRPr="008B3A32">
        <w:rPr>
          <w:rFonts w:ascii="Times New Roman" w:hAnsi="Times New Roman"/>
          <w:sz w:val="24"/>
          <w:szCs w:val="24"/>
        </w:rPr>
        <w:t>регулирующих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языковые отношения.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Настоящий Закон не устанавливает правовых норм использования государственных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языков Республики Татарстан и других языков в Республике Татарстан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межличностных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неофициальных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взаимоотношениях</w:t>
      </w:r>
      <w:proofErr w:type="gramEnd"/>
      <w:r w:rsidRPr="008B3A32">
        <w:rPr>
          <w:rFonts w:ascii="Times New Roman" w:hAnsi="Times New Roman"/>
          <w:sz w:val="24"/>
          <w:szCs w:val="24"/>
        </w:rPr>
        <w:t>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2. Свобода пользования языками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Республике Татарстан в соответствии с законодательством создаются условия </w:t>
      </w:r>
      <w:proofErr w:type="gramStart"/>
      <w:r w:rsidRPr="008B3A32">
        <w:rPr>
          <w:rFonts w:ascii="Times New Roman" w:hAnsi="Times New Roman"/>
          <w:sz w:val="24"/>
          <w:szCs w:val="24"/>
        </w:rPr>
        <w:t>для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сохранения и всестороннего развития родного языка, обеспечивается свобода выбора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использования языка общения, воспитания, обучения и творчества.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Государство гарантирует гражданам в Республике Татарстан осуществление </w:t>
      </w:r>
      <w:proofErr w:type="gramStart"/>
      <w:r w:rsidRPr="008B3A32">
        <w:rPr>
          <w:rFonts w:ascii="Times New Roman" w:hAnsi="Times New Roman"/>
          <w:sz w:val="24"/>
          <w:szCs w:val="24"/>
        </w:rPr>
        <w:t>основных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политических, экономических, социальных и культурных прав вне зависимости от знания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ими какого-либо языка.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3. Правовое положение языков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Государственными языками в Республике Татарстан являются </w:t>
      </w:r>
      <w:proofErr w:type="gramStart"/>
      <w:r w:rsidRPr="008B3A32">
        <w:rPr>
          <w:rFonts w:ascii="Times New Roman" w:hAnsi="Times New Roman"/>
          <w:sz w:val="24"/>
          <w:szCs w:val="24"/>
        </w:rPr>
        <w:t>равноправные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татарский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русский языки.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4. Гарантии защиты и функционирования государственных языков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Республики Татарстан и других языков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Государственные языки Республики Татарстан и другие языки в Республике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пользуются защитой государства. Органы государственной власти Республики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гарантируют и обеспечивают социальную, экономическую и правовую защиту языков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независимо от их статуса.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Социальная защита языков предусматривает проведение научно </w:t>
      </w:r>
      <w:proofErr w:type="gramStart"/>
      <w:r w:rsidRPr="008B3A32">
        <w:rPr>
          <w:rFonts w:ascii="Times New Roman" w:hAnsi="Times New Roman"/>
          <w:sz w:val="24"/>
          <w:szCs w:val="24"/>
        </w:rPr>
        <w:t>обоснованной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языковой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политики, направленной на сохранение, развитие и изучение государственных языков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 и других языков в Республике Татарстан, на обеспечение 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равноправия.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Экономическая защита языков предполагает целевое бюджетное и иное финансирование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и научных программ по сохранению, изучению и развитию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в Республике Татарстан,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проведение в этих целях льготной налоговой политики.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Правовая защита языков предполагает установление ответственности за нарушение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законодательства Республики Татарстан о государственных языках Республики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 других языках в Республике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Государство гарантирует гражданам, владеющим одним государственным языком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при возникновении необходимости практического применения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работе и второго государственного языка обучение их второму государственному языку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создавая для этих целей постоянно функционирующую систему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курсов.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 xml:space="preserve">Гражданам, в работе которых необходимо знание и практическое применение двух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Татарстан, устанавливаются надбавки в размере </w:t>
      </w:r>
      <w:proofErr w:type="gramStart"/>
      <w:r w:rsidRPr="008B3A32">
        <w:rPr>
          <w:rFonts w:ascii="Times New Roman" w:hAnsi="Times New Roman"/>
          <w:sz w:val="24"/>
          <w:szCs w:val="24"/>
        </w:rPr>
        <w:t>до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15 процентов от должностного оклада. Условия и порядок установления </w:t>
      </w:r>
      <w:proofErr w:type="gramStart"/>
      <w:r w:rsidRPr="008B3A32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надбавок определяются Кабинетом Министров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(в ред. Закона РТ от 03.12.2009 N 54-ЗРТ</w:t>
      </w:r>
      <w:proofErr w:type="gramStart"/>
      <w:r w:rsidRPr="008B3A32">
        <w:rPr>
          <w:rFonts w:ascii="Times New Roman" w:hAnsi="Times New Roman"/>
          <w:sz w:val="24"/>
          <w:szCs w:val="24"/>
        </w:rPr>
        <w:t>)Р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еспублика Татарстан обеспечивает приумножение и сохранение фондов и памятников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в Республике Татарстан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научно-исследовательских </w:t>
      </w:r>
      <w:proofErr w:type="gramStart"/>
      <w:r w:rsidRPr="008B3A32">
        <w:rPr>
          <w:rFonts w:ascii="Times New Roman" w:hAnsi="Times New Roman"/>
          <w:sz w:val="24"/>
          <w:szCs w:val="24"/>
        </w:rPr>
        <w:t>учреждениях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вузах, архивах, библиотеках, музеях, а также 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охрану и использование.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5. Компетенция Республики Татарстан в области охраны, изучения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использования государственных языков Республики Татарстан и других языков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К ведению Республики Татарстан в области охраны, изучения и использования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в Республике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относятся: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правовое регулирование в пределах своих полномочий отношений в области охраны,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изучения и использования государственных языков Республики Татарстан и других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языков в Республике Татарстан;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обеспечение равноправного функционирования татарского и русского языков как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государственных языков Республики Татарстан;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создание условий для развития других языков в республике;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установление в пределах своих полномочий ответственности за нарушение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законодательства Республики Татарстан о государственных языках Республики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 других языках в Республике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Республика Татарстан содействует сохранению, развитию и изучению татарского языка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татарами и лицами других национальностей, проживающими за ее пределами.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6. Государственная программа Республики Татарстан по сохранению,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изучению и развитию государственных языков Республики Татарстан и других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языков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Государственная программа Республики Татарстан по сохранению, изучению и развитию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в Республике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разрабатывается, утверждается и реализуется Кабинетом Министров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(в ред. Закона РТ от 03.03.2012 N 16-ЗРТ)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Средства на финансирование Государственной программы Республики Татарстан </w:t>
      </w:r>
      <w:proofErr w:type="gramStart"/>
      <w:r w:rsidRPr="008B3A32">
        <w:rPr>
          <w:rFonts w:ascii="Times New Roman" w:hAnsi="Times New Roman"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сохранению, изучению и развитию государственных языков Республики Татарстан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других языков в Республике Татарстан предусматриваются при составлении бюджета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Республики Татарстан на очередной финансовый год.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Государственная программа Республики Татарстан по сохранению, изучению и развитию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в Республике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предусматривает такие направления, как обеспечение функционирования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языков Республики Татарстан и других языков на территории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содействие изданию литературы на государственных и других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в Республике Татарстан, финансирование научных исследований в этой области,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содействие соответствующим научно-исследовательским институтам и вузам, ведущим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исследования о государственных и других языках в Республике Татарстан, создание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условий для использования этих языков в средствах массовой информации, подготовка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 xml:space="preserve">специалистов, работающих в области сохранения, изучения и развития государственных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других языков в Республике Татарстан, развитие системы образования с целью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совершенствования языковой культуры многонационального народа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Татарстан и другие.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Составной частью Государственной программы Республики Татарстан по сохранению,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изучению и развитию государственных языков Республики Татарстан и других языков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Республике Татарстан является раздел о возрождении, сохранении и развитии </w:t>
      </w:r>
      <w:proofErr w:type="gramStart"/>
      <w:r w:rsidRPr="008B3A32">
        <w:rPr>
          <w:rFonts w:ascii="Times New Roman" w:hAnsi="Times New Roman"/>
          <w:sz w:val="24"/>
          <w:szCs w:val="24"/>
        </w:rPr>
        <w:t>татарского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языка в статусе государственного языка Республики Татарстан, его всестороннем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изучении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 совершенствовании. В разделе предусматривается проведение комплекса мер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искусства, литературы, телевидения и радиовещания, изданию книг, газет и журналов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татарском </w:t>
      </w:r>
      <w:proofErr w:type="gramStart"/>
      <w:r w:rsidRPr="008B3A32">
        <w:rPr>
          <w:rFonts w:ascii="Times New Roman" w:hAnsi="Times New Roman"/>
          <w:sz w:val="24"/>
          <w:szCs w:val="24"/>
        </w:rPr>
        <w:t>языке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выпуску словарей, учебной и учебно-методической литературы, а также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решению других вопросов в целях расширения сферы применения татарского языка.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Часть пятая утратила силу. - Закон РТ от 03.03.2012 N 16-ЗРТ.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Глава II. ПРАВА ГРАЖДАН ПО ИСПОЛЬЗОВАНИЮ ГОСУДАРСТВЕННЫХ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ЯЗЫКОВ РЕСПУБЛИКИ ТАТАРСТАН И ДРУГИХ ЯЗЫКОВ В РЕСПУБЛИКЕ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7. Право на выбор языка общения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Граждане в Республике Татарстан свободны в выборе и использовании языка общения.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8. Право на выбор языка воспитания и обучения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Граждане в Республике Татарстан имеют право свободного выбора языка воспитания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обучения. Обучение детей родному языку является гражданским долгом родителей.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Государство обеспечивает на территории Республики Татарстан создание системы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воспитательно-образовательных учреждений, иных форм воспитания и обучения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 и оказывает содействие в организации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воспитания и обучения на языках представителей других народов, проживающих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территории Республики Татарстан. Граждане в Республике Татарстан имеют право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получение основного общего образования на родном языке.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Право выбора воспитательно-образовательного учреждения с тем или иным языком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воспитания и обучения детей принадлежит родителям или лицам, их заменяющим,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 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Язык обучения и воспитания в детских дошкольных учреждениях, общеобразовательных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школах, средних, средних специальных и высших учебных заведениях определяется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 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9. Изучение и преподавание государственных языков Республики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и других языков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Государство обеспечивает гражданам в Республике Татарстан условия для изучения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преподавания родного языка.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образовательных учреждениях, имеющих государственную аккредитацию, </w:t>
      </w:r>
      <w:proofErr w:type="gramStart"/>
      <w:r w:rsidRPr="008B3A32">
        <w:rPr>
          <w:rFonts w:ascii="Times New Roman" w:hAnsi="Times New Roman"/>
          <w:sz w:val="24"/>
          <w:szCs w:val="24"/>
        </w:rPr>
        <w:t>за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исключением дошкольных образовательных учреждений, татарский и русский языки как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государственные языки Республики Татарстан, литература на татарском и русском языках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изучаются в соответствии с государственными образовательными стандартами. Татарский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 русский языки в общеобразовательных учреждениях и учреждениях </w:t>
      </w:r>
      <w:proofErr w:type="gramStart"/>
      <w:r w:rsidRPr="008B3A32">
        <w:rPr>
          <w:rFonts w:ascii="Times New Roman" w:hAnsi="Times New Roman"/>
          <w:sz w:val="24"/>
          <w:szCs w:val="24"/>
        </w:rPr>
        <w:t>начального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среднего профессионального образования изучаются в равных объемах.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иных образовательных учреждениях Республики Татарстан государственные языки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другие языки изучаются и преподаются в порядке, определяемом учредителем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 xml:space="preserve">(учредителями) и (или) уставом образовательного учреждения в соответствии </w:t>
      </w:r>
      <w:proofErr w:type="gramStart"/>
      <w:r w:rsidRPr="008B3A32">
        <w:rPr>
          <w:rFonts w:ascii="Times New Roman" w:hAnsi="Times New Roman"/>
          <w:sz w:val="24"/>
          <w:szCs w:val="24"/>
        </w:rPr>
        <w:t>с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Государство создает условия для научных исследований государственных языков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 и других языков в Республике Татарстан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соответствующих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научно-исследовательских </w:t>
      </w:r>
      <w:proofErr w:type="gramStart"/>
      <w:r w:rsidRPr="008B3A32">
        <w:rPr>
          <w:rFonts w:ascii="Times New Roman" w:hAnsi="Times New Roman"/>
          <w:sz w:val="24"/>
          <w:szCs w:val="24"/>
        </w:rPr>
        <w:t>учреждениях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 вузах, обеспечивает подготовку специалистов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по государственным языкам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Глава III. ИСПОЛЬЗОВАНИЕ ГОСУДАРСТВЕННЫХ И ДРУГИХ ЯЗЫКОВ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ДЕЯТЕЛЬНОСТИ ОРГАНОВ ГОСУДАРСТВЕННОЙ ВЛАСТИ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ТАТАРСТАН, ОРГАНОВ МЕСТНОГО САМОУПРАВЛЕНИЯ,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ОРГАНОВ, ПРЕДПРИЯТИЙ, УЧРЕЖДЕНИЙ И ИНЫХ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ОРГАНИЗАЦИЙ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10. Язык работы Государственного Совета Республики Татарстан, Кабинета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Министров Республики Татарстан, Аппарата Президента 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Государственном Совете Республики Татарстан, Кабинете Министров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 и </w:t>
      </w:r>
      <w:proofErr w:type="gramStart"/>
      <w:r w:rsidRPr="008B3A32">
        <w:rPr>
          <w:rFonts w:ascii="Times New Roman" w:hAnsi="Times New Roman"/>
          <w:sz w:val="24"/>
          <w:szCs w:val="24"/>
        </w:rPr>
        <w:t>Аппарате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Президента Республики Татарстан работа ведется на татарском и русском языках.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 сессиях Государственного Совета Республики Татарстан, на заседаниях Президиума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комитетов Государственного Совета Республики Татарстан депутатам Государственного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Совета Республики Татарстан предоставляется право выступать по их усмотрению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одном из государственных языков Республики Татарстан и на других языках </w:t>
      </w:r>
      <w:proofErr w:type="gramStart"/>
      <w:r w:rsidRPr="008B3A32">
        <w:rPr>
          <w:rFonts w:ascii="Times New Roman" w:hAnsi="Times New Roman"/>
          <w:sz w:val="24"/>
          <w:szCs w:val="24"/>
        </w:rPr>
        <w:t>с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обеспечением в случае необходимости соответствующего перевода.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Проекты законов и других нормативных правовых актов Республики Татарстан вносятся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 рассмотрение Государственного Совета Республики Татарстан на татарском и русском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>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11. Язык опубликования законов и других нормативных правовых актов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Тексты законов Республики Татарстан и других нормативных правовых актов, принятых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Государственным Советом Республики Татарстан, Президиумом </w:t>
      </w:r>
      <w:proofErr w:type="gramStart"/>
      <w:r w:rsidRPr="008B3A32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Совета Республики Татарстан, Президентом Республики Татарстан, Кабинетом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Министров Республики Татарстан и иными органами государственной власти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Татарстан, официально публикуются в соответствующих периодических изданиях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 и имеют одинаковую юридическую силу.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12. Язык проведения выборов и референдумов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При подготовке и проведении выборов и референдумов в Республике Татарстан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используются государственные языки Республики Татарстан и языки представителей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других народов, проживающих на территории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Избирательные бюллетени, бюллетени для голосования на референдуме в Республике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 печатаются на русском языке. По решению </w:t>
      </w:r>
      <w:proofErr w:type="gramStart"/>
      <w:r w:rsidRPr="008B3A32">
        <w:rPr>
          <w:rFonts w:ascii="Times New Roman" w:hAnsi="Times New Roman"/>
          <w:sz w:val="24"/>
          <w:szCs w:val="24"/>
        </w:rPr>
        <w:t>соответствующей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избирательной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комиссии, комиссии референдума бюллетени печатаются на государственных языках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а в случаях необходимости также на языках народов Российской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Федерации на территориях их компактного проживания в Республике Татарстан. Если для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избирательного участка, участка референдума печатаются бюллетени на двух и более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>, текст на русском языке должен помещаться в каждом бюллетене.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(часть вторая в ред. Закона РТ от 03.12.2009 N 54-ЗРТ)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Протоколы итогов голосования, результатов выборов и референдумов в Республике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 оформляются на государственных языках Республики Татарстан, а </w:t>
      </w:r>
      <w:proofErr w:type="gramStart"/>
      <w:r w:rsidRPr="008B3A32">
        <w:rPr>
          <w:rFonts w:ascii="Times New Roman" w:hAnsi="Times New Roman"/>
          <w:sz w:val="24"/>
          <w:szCs w:val="24"/>
        </w:rPr>
        <w:t>при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необходимости также на языках представителей других народов, проживающих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>территории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13. Язык работы органов местного самоуправления, государственных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органов, предприятий, учреждений и иных организаций 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деятельности органов местного самоуправления, государственных органов,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предприятий, учреждений и иных организаций Республики Татарстан используются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государственные языки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Акты органов местного самоуправления, государственных органов, предприятий,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учреждений и иных организаций Республики Татарстан принимаются на </w:t>
      </w:r>
      <w:proofErr w:type="gramStart"/>
      <w:r w:rsidRPr="008B3A32">
        <w:rPr>
          <w:rFonts w:ascii="Times New Roman" w:hAnsi="Times New Roman"/>
          <w:sz w:val="24"/>
          <w:szCs w:val="24"/>
        </w:rPr>
        <w:t>татарском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русском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языках. Акты органов местного самоуправления могут приниматься также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представителей других народов в местах их компактного проживания.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Гражданам, не владеющим государственными языками Республики Татарстан,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предоставляется право выступать на заседании, совещании, собрании в органах местного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самоуправления, 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органах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на предприятиях, в учреждениях и иных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на том языке, которым они владеют. В случае необходимости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обеспечивается соответствующий перевод выступления.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Гражданам, не владеющим тем языком, на котором ведутся заседание, совещание,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собрание в органах местного самоуправления, государственных органах, на предприятиях,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учреждениях и иных организациях, в случае необходимости обеспечивается перевод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приемлемый для этих граждан язык.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в порядке, установленном 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14. Язык официального делопроизводства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 территории Республики Татарстан официальное делопроизводство в органах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государственной власти Республики Татарстан, органах местного самоуправления,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органах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на предприятиях, в учреждениях и иных организациях ведется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на государственных языках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местности компактного проживания населения, не владеющего </w:t>
      </w:r>
      <w:proofErr w:type="gramStart"/>
      <w:r w:rsidRPr="008B3A32">
        <w:rPr>
          <w:rFonts w:ascii="Times New Roman" w:hAnsi="Times New Roman"/>
          <w:sz w:val="24"/>
          <w:szCs w:val="24"/>
        </w:rPr>
        <w:t>государственными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языками Республики Татарстан, официальное делопроизводство в органах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государственной власти Республики Татарстан, органах местного самоуправления,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органах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на предприятиях, в учреждениях и иных организациях может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вестись наряду с государственными языками Республики Татарстан и на языке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большинства населения данной местности.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(в ред. Закона РТ от 03.12.2009 N 54-ЗРТ)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Тексты документов (бланков, печатей, штампов, штемпелей) и вывесок с наименованиями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органов государственной власти, органов местного самоуправления, государственных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органов, предприятий, учреждений и иных организаций оформляются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государственных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Республике Татарстан официальные документы, удостоверяющие личность гражданина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или сведения о нем, оформляются с учетом правил и традиций именования,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существующих в татарском и русском языках.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15. Язык официальной переписки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Официальная переписка и иные официальные взаимоотношения между </w:t>
      </w:r>
      <w:proofErr w:type="gramStart"/>
      <w:r w:rsidRPr="008B3A32">
        <w:rPr>
          <w:rFonts w:ascii="Times New Roman" w:hAnsi="Times New Roman"/>
          <w:sz w:val="24"/>
          <w:szCs w:val="24"/>
        </w:rPr>
        <w:t>государственными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органами, предприятиями, учреждениями и иными организациями в Республике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 ведутся на татарском и русском языках, а с адресатами в </w:t>
      </w:r>
      <w:proofErr w:type="gramStart"/>
      <w:r w:rsidRPr="008B3A32">
        <w:rPr>
          <w:rFonts w:ascii="Times New Roman" w:hAnsi="Times New Roman"/>
          <w:sz w:val="24"/>
          <w:szCs w:val="24"/>
        </w:rPr>
        <w:t>Российской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Федерац</w:t>
      </w:r>
      <w:proofErr w:type="gramStart"/>
      <w:r w:rsidRPr="008B3A32">
        <w:rPr>
          <w:rFonts w:ascii="Times New Roman" w:hAnsi="Times New Roman"/>
          <w:sz w:val="24"/>
          <w:szCs w:val="24"/>
        </w:rPr>
        <w:t>ии и ее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субъектах - на русском языке.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Статья 16. Язык судопроизводства и делопроизводства в судах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 xml:space="preserve">правоохранительных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органах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Судопроизводство и делопроизводство в Конституционном суде Республики Татарстан,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Верховном </w:t>
      </w:r>
      <w:proofErr w:type="gramStart"/>
      <w:r w:rsidRPr="008B3A32">
        <w:rPr>
          <w:rFonts w:ascii="Times New Roman" w:hAnsi="Times New Roman"/>
          <w:sz w:val="24"/>
          <w:szCs w:val="24"/>
        </w:rPr>
        <w:t>суде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Татарстан, районных судах, у мировых судей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Татарстан, а также делопроизводство в правоохранительных органах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 ведутся на одном из государственных языков Республики Татарстан в порядке,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установленном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Лица, участвующие в деле и не владеющие языком, на котором ведутся судопроизводство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 делопроизводство в судах, а также делопроизводство в правоохранительных органах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Татарстан, вправе выступать и давать объяснения на родном языке или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любом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свободно избранном ими языке общения, а также пользоваться услугами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переводчика.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17. Язык нотариального делопроизводства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Правила определения языка судопроизводства распространяются на язык нотариального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делопроизводства в нотариальных конторах и в других государственных органах,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выполняющих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функции нотариального делопроизводства.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18. Язык средств массовой информации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Издание республиканских газет и журналов, передачи телевидения и радиовещания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осуществляются на татарском и русском языках. Газеты и журналы могут также </w:t>
      </w:r>
      <w:proofErr w:type="gramStart"/>
      <w:r w:rsidRPr="008B3A32">
        <w:rPr>
          <w:rFonts w:ascii="Times New Roman" w:hAnsi="Times New Roman"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усмотрению учредителей издаваться на иных языках.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средствах массовой информации могут использоваться также языки представителей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других народов, проживающих на территории Республики Татарстан, составляющих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большинство населения данной территории.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При переводе и дублировании кино- и видеопродукции используются государственные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другие языки с учетом интересов населения.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19. Языки, используемые в сферах промышленности, связи, транспорта и энергетики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сфере промышленности, транспорта, связи и энергетики на территории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Татарстан применяются государственные языки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Использование языков в оперативной связи в </w:t>
      </w:r>
      <w:proofErr w:type="gramStart"/>
      <w:r w:rsidRPr="008B3A32">
        <w:rPr>
          <w:rFonts w:ascii="Times New Roman" w:hAnsi="Times New Roman"/>
          <w:sz w:val="24"/>
          <w:szCs w:val="24"/>
        </w:rPr>
        <w:t>железнодорожном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воздушном, речном,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трубопроводном транспорте, энергетике и связи регулируется </w:t>
      </w:r>
      <w:proofErr w:type="gramStart"/>
      <w:r w:rsidRPr="008B3A32">
        <w:rPr>
          <w:rFonts w:ascii="Times New Roman" w:hAnsi="Times New Roman"/>
          <w:sz w:val="24"/>
          <w:szCs w:val="24"/>
        </w:rPr>
        <w:t>федеральным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сфере промышленности, связи, транспорта и энергетики наряду с </w:t>
      </w:r>
      <w:proofErr w:type="gramStart"/>
      <w:r w:rsidRPr="008B3A32">
        <w:rPr>
          <w:rFonts w:ascii="Times New Roman" w:hAnsi="Times New Roman"/>
          <w:sz w:val="24"/>
          <w:szCs w:val="24"/>
        </w:rPr>
        <w:t>государственными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языками республики с учетом интересов местного населения могут употребляться другие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языки.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20. Языки, используемые в государственной сфере обслуживания и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коммерческой деятельности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государственной сфере обслуживания и в коммерческой деятельности используются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государственные языки Республики Татарстан и иные языки населения, проживающего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соответствующей территории, в объемах, необходимых </w:t>
      </w:r>
      <w:proofErr w:type="gramStart"/>
      <w:r w:rsidRPr="008B3A32">
        <w:rPr>
          <w:rFonts w:ascii="Times New Roman" w:hAnsi="Times New Roman"/>
          <w:sz w:val="24"/>
          <w:szCs w:val="24"/>
        </w:rPr>
        <w:t>для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профессиональной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деятельности. Отказ в обслуживании граждан под предлогом незнания языка недопустим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 влечет за собой ответственность согласно законодательству.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Тексты объявлений, афиш, другой наглядной информации оформляются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Республики Татарстан. Ярлыки, инструкции, этикетки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выпускаемую продукцию оформляются на русском языке, а также, по усмотрению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производителя, на татарском языке и (или) на родных языках народов </w:t>
      </w:r>
      <w:proofErr w:type="gramStart"/>
      <w:r w:rsidRPr="008B3A32">
        <w:rPr>
          <w:rFonts w:ascii="Times New Roman" w:hAnsi="Times New Roman"/>
          <w:sz w:val="24"/>
          <w:szCs w:val="24"/>
        </w:rPr>
        <w:t>Российской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Федерации.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(часть вторая в ред. Закона РТ от 03.12.2009 N 54-ЗРТ)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21. Языки в сфере науки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lastRenderedPageBreak/>
        <w:t>В Республике Татарстан осуществляется свободный выбор языка научных работ.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периодических научных изданиях, публикуемых на татарском языке, изложение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основных положений научных результатов (резюме) дается на русском языке и </w:t>
      </w:r>
      <w:proofErr w:type="gramStart"/>
      <w:r w:rsidRPr="008B3A32">
        <w:rPr>
          <w:rFonts w:ascii="Times New Roman" w:hAnsi="Times New Roman"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необходимости на одном из иностранных языков. В периодических научных изданиях,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публикуемых на русском и другом языках, резюме дается на татарском языке и </w:t>
      </w:r>
      <w:proofErr w:type="gramStart"/>
      <w:r w:rsidRPr="008B3A32">
        <w:rPr>
          <w:rFonts w:ascii="Times New Roman" w:hAnsi="Times New Roman"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необходимости на одном из иностранных языков.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22. Языки в сфере культуры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целях обогащения татарской национальной культуры и широкого ознакомления татар </w:t>
      </w:r>
      <w:proofErr w:type="gramStart"/>
      <w:r w:rsidRPr="008B3A32">
        <w:rPr>
          <w:rFonts w:ascii="Times New Roman" w:hAnsi="Times New Roman"/>
          <w:sz w:val="24"/>
          <w:szCs w:val="24"/>
        </w:rPr>
        <w:t>с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достижениями культуры других народов в Республике Татарстан обеспечиваются перевод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 татарский язык и издание художественной, политической, научной и другой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литературы, а также перевод на татарский язык и публичная демонстрация фильмов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других аудиовизуальных произведений.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целях обогащения культуры народов, проживающих на территории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Татарстан, обеспечивается перевод произведений мировой культуры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татарский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русский языки.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целях ознакомления других народов с достижениями татарской культуры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обеспечиваются перевод известных татарских произведений на русский язык и иные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языки, их издание и тиражирование.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целях обеспечения связи современной культуры с ее истоками в татарских школах, </w:t>
      </w:r>
      <w:proofErr w:type="gramStart"/>
      <w:r w:rsidRPr="008B3A32">
        <w:rPr>
          <w:rFonts w:ascii="Times New Roman" w:hAnsi="Times New Roman"/>
          <w:sz w:val="24"/>
          <w:szCs w:val="24"/>
        </w:rPr>
        <w:t>на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татарских филологических и исторических </w:t>
      </w:r>
      <w:proofErr w:type="gramStart"/>
      <w:r w:rsidRPr="008B3A32">
        <w:rPr>
          <w:rFonts w:ascii="Times New Roman" w:hAnsi="Times New Roman"/>
          <w:sz w:val="24"/>
          <w:szCs w:val="24"/>
        </w:rPr>
        <w:t>факультетах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и отделениях средних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специальных и высших учебных заведений с обучением на татарском языке создаются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условия для изучения </w:t>
      </w:r>
      <w:proofErr w:type="spellStart"/>
      <w:r w:rsidRPr="008B3A32">
        <w:rPr>
          <w:rFonts w:ascii="Times New Roman" w:hAnsi="Times New Roman"/>
          <w:sz w:val="24"/>
          <w:szCs w:val="24"/>
        </w:rPr>
        <w:t>старотатарского</w:t>
      </w:r>
      <w:proofErr w:type="spellEnd"/>
      <w:r w:rsidRPr="008B3A32">
        <w:rPr>
          <w:rFonts w:ascii="Times New Roman" w:hAnsi="Times New Roman"/>
          <w:sz w:val="24"/>
          <w:szCs w:val="24"/>
        </w:rPr>
        <w:t xml:space="preserve"> письменного языка на арабской графике как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учебного предмета.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республике создаются условия для изучения арабской и латинской график.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Осуществляется подготовка научно-педагогических кадров, издание учебников, учебных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пособий, литературно-исторических памятников и книг на этих графиках.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Глава IV. ЯЗЫК ГЕОГРАФИЧЕСКИХ НАИМЕНОВАНИЙ И НАДПИСЕЙ,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ТОПОГРАФИЧЕСКИХ ОБОЗНАЧЕНИЙ И ДОРОЖНЫХ УКАЗАТЕЛЕЙ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Республике Татарстан географические наименования и надписи, топографические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обозначения, дорожные указатели оформляются на татарском и русском языках, а также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на иных языках с учетом интересов местного населения.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24. Обязанности органов исполнительной власти Республики Татарстан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оформлению и установлению надписей, топографических обозначений и дорожных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указателей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Органы исполнительной власти Республики Татарстан обеспечивают написание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наименований географических объектов, поддержание в надлежащем порядке надписей,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топографических обозначений и дорожных указателей и несут ответственность </w:t>
      </w:r>
      <w:proofErr w:type="gramStart"/>
      <w:r w:rsidRPr="008B3A32">
        <w:rPr>
          <w:rFonts w:ascii="Times New Roman" w:hAnsi="Times New Roman"/>
          <w:sz w:val="24"/>
          <w:szCs w:val="24"/>
        </w:rPr>
        <w:t>за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B3A32">
        <w:rPr>
          <w:rFonts w:ascii="Times New Roman" w:hAnsi="Times New Roman"/>
          <w:sz w:val="24"/>
          <w:szCs w:val="24"/>
        </w:rPr>
        <w:t>их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правильное оформление на государственных языках Республики Татарстан в соответствии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с законодательством Республики Татарстан.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25. Наименование и переименование территорий, населенных пунктов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иных объектов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Наименование и переименование территорий, населенных пунктов и иных объектов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производятся на государственных языках Республики Татарстан в соответствии </w:t>
      </w:r>
      <w:proofErr w:type="gramStart"/>
      <w:r w:rsidRPr="008B3A32">
        <w:rPr>
          <w:rFonts w:ascii="Times New Roman" w:hAnsi="Times New Roman"/>
          <w:sz w:val="24"/>
          <w:szCs w:val="24"/>
        </w:rPr>
        <w:t>с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Искажение наименований населенных пунктов не допускается.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lastRenderedPageBreak/>
        <w:t xml:space="preserve">Глава V. ИСПОЛЬЗОВАНИЕ ГОСУДАРСТВЕННЫХ ЯЗЫКОВ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ТАТАРСТАН ПРИ ОСУЩЕСТВЛЕНИИ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МЕЖДУНАРОДНЫХ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И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ВНЕШНЕЭКОНОМИЧЕСКИХ СВЯЗЕЙ 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26. Использование государственных языков Республики Татарстан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8B3A32">
        <w:rPr>
          <w:rFonts w:ascii="Times New Roman" w:hAnsi="Times New Roman"/>
          <w:b/>
          <w:sz w:val="24"/>
          <w:szCs w:val="24"/>
        </w:rPr>
        <w:t>осуществлении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международных и внешнеэкономических связей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Деятельность зарубежных представительств Республики Татарстан на территории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иностранных государств осуществляется на татарском и русском языках и на языке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соответствующего государства.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Соглашения об осуществлении внешнеэкономических связей и иные международные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акты, заключаемые от имени Республики Татарстан, оформляются на татарском и русском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языках и на языке другой договаривающейся стороны либо на иных языках </w:t>
      </w:r>
      <w:proofErr w:type="gramStart"/>
      <w:r w:rsidRPr="008B3A32">
        <w:rPr>
          <w:rFonts w:ascii="Times New Roman" w:hAnsi="Times New Roman"/>
          <w:sz w:val="24"/>
          <w:szCs w:val="24"/>
        </w:rPr>
        <w:t>по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взаимной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договоренности сторон.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 переговорах от имени Республики Татарстан при заключении соглашений </w:t>
      </w:r>
      <w:proofErr w:type="gramStart"/>
      <w:r w:rsidRPr="008B3A32">
        <w:rPr>
          <w:rFonts w:ascii="Times New Roman" w:hAnsi="Times New Roman"/>
          <w:sz w:val="24"/>
          <w:szCs w:val="24"/>
        </w:rPr>
        <w:t>об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осуществлении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внешнеэкономических связей используются русский язык и иные языки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по взаимной договоренности сторон.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Глава VI. ОТВЕТСТВЕННОСТЬ ЗА НАРУШЕНИЕ ЗАКОНОДАТЕЛЬСТВА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РЕСПУБЛИКИ ТАТАРСТАН О ГОСУДАРСТВЕННЫХ ЯЗЫКАХ РЕСПУБЛИКИ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ТАТАРСТАН И ДРУГИХ ЯЗЫКАХ В РЕСПУБЛИКЕ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Статья 27. Ответственность за нарушение законодательства Республики Татарстан о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b/>
          <w:sz w:val="24"/>
          <w:szCs w:val="24"/>
        </w:rPr>
        <w:t>языках</w:t>
      </w:r>
      <w:proofErr w:type="gramEnd"/>
      <w:r w:rsidRPr="008B3A32">
        <w:rPr>
          <w:rFonts w:ascii="Times New Roman" w:hAnsi="Times New Roman"/>
          <w:b/>
          <w:sz w:val="24"/>
          <w:szCs w:val="24"/>
        </w:rPr>
        <w:t xml:space="preserve"> Республики Татарстан и других языках в Республике 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Обязанность надлежащего исполнения требований настоящего Закона в органах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государственной власти Республики Татарстан, органах местного самоуправления,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государственных </w:t>
      </w:r>
      <w:proofErr w:type="gramStart"/>
      <w:r w:rsidRPr="008B3A32">
        <w:rPr>
          <w:rFonts w:ascii="Times New Roman" w:hAnsi="Times New Roman"/>
          <w:sz w:val="24"/>
          <w:szCs w:val="24"/>
        </w:rPr>
        <w:t>органах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, на предприятиях, в учреждениях и иных организациях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возлагается непосредственно на их руководителя либо иных уполномоченных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>должностных лиц.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Нарушение законодательства Республики Татарстан о государственных языках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r w:rsidRPr="008B3A32">
        <w:rPr>
          <w:rFonts w:ascii="Times New Roman" w:hAnsi="Times New Roman"/>
          <w:sz w:val="24"/>
          <w:szCs w:val="24"/>
        </w:rPr>
        <w:t xml:space="preserve">Республики Татарстан и других языках в Республике Татарстан влечет ответственность </w:t>
      </w:r>
      <w:proofErr w:type="gramStart"/>
      <w:r w:rsidRPr="008B3A32">
        <w:rPr>
          <w:rFonts w:ascii="Times New Roman" w:hAnsi="Times New Roman"/>
          <w:sz w:val="24"/>
          <w:szCs w:val="24"/>
        </w:rPr>
        <w:t>в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</w:t>
      </w:r>
    </w:p>
    <w:p w:rsidR="00501BC3" w:rsidRPr="008B3A32" w:rsidRDefault="00501BC3" w:rsidP="00501BC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A32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8B3A32">
        <w:rPr>
          <w:rFonts w:ascii="Times New Roman" w:hAnsi="Times New Roman"/>
          <w:sz w:val="24"/>
          <w:szCs w:val="24"/>
        </w:rPr>
        <w:t xml:space="preserve"> с законодательством.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Президент Республики Татарстан</w:t>
      </w:r>
    </w:p>
    <w:p w:rsidR="00501BC3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М.ШАЙМИЕВ</w:t>
      </w:r>
    </w:p>
    <w:p w:rsidR="00557416" w:rsidRPr="008B3A32" w:rsidRDefault="00501BC3" w:rsidP="00501BC3">
      <w:pPr>
        <w:spacing w:after="0"/>
        <w:rPr>
          <w:rFonts w:ascii="Times New Roman" w:hAnsi="Times New Roman"/>
          <w:b/>
          <w:sz w:val="24"/>
          <w:szCs w:val="24"/>
        </w:rPr>
      </w:pPr>
      <w:r w:rsidRPr="008B3A32">
        <w:rPr>
          <w:rFonts w:ascii="Times New Roman" w:hAnsi="Times New Roman"/>
          <w:b/>
          <w:sz w:val="24"/>
          <w:szCs w:val="24"/>
        </w:rPr>
        <w:t>Казань 8 июля 1992 года</w:t>
      </w:r>
    </w:p>
    <w:sectPr w:rsidR="00557416" w:rsidRPr="008B3A32" w:rsidSect="008B3A3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1BC3"/>
    <w:rsid w:val="001F6C32"/>
    <w:rsid w:val="00501BC3"/>
    <w:rsid w:val="00557416"/>
    <w:rsid w:val="00881BF9"/>
    <w:rsid w:val="008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Лениза</dc:creator>
  <cp:lastModifiedBy>фатхиева</cp:lastModifiedBy>
  <cp:revision>2</cp:revision>
  <dcterms:created xsi:type="dcterms:W3CDTF">2017-04-13T12:04:00Z</dcterms:created>
  <dcterms:modified xsi:type="dcterms:W3CDTF">2017-04-13T12:04:00Z</dcterms:modified>
</cp:coreProperties>
</file>